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8" w:rsidRPr="00562A28" w:rsidRDefault="00C47018" w:rsidP="00D75C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82273" w:rsidRDefault="00583739" w:rsidP="00B822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3739">
        <w:rPr>
          <w:rFonts w:ascii="Times New Roman" w:hAnsi="Times New Roman"/>
          <w:b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5731510" cy="1111299"/>
            <wp:effectExtent l="19050" t="0" r="2540" b="0"/>
            <wp:docPr id="1" name="Picture 1" descr="https://lh3.googleusercontent.com/Tj8zpxUtK9B4Yw5W1_0HBDZBU_W1Pp0WFmOFB3Q3gzCGtmIecUnBrETuh4-Jqi8xzMvdrkR82xwzWEhtHople8iD4rsfifOzQKrWYm5wUuKa774iwzBo22BziIpn9dgqBAh3Jp_3h6Pi6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j8zpxUtK9B4Yw5W1_0HBDZBU_W1Pp0WFmOFB3Q3gzCGtmIecUnBrETuh4-Jqi8xzMvdrkR82xwzWEhtHople8iD4rsfifOzQKrWYm5wUuKa774iwzBo22BziIpn9dgqBAh3Jp_3h6Pi6Re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018" w:rsidRPr="007A70CF">
        <w:rPr>
          <w:rFonts w:ascii="Times New Roman" w:hAnsi="Times New Roman"/>
          <w:b/>
          <w:sz w:val="32"/>
          <w:szCs w:val="32"/>
        </w:rPr>
        <w:t>Teaching Plan</w:t>
      </w:r>
    </w:p>
    <w:p w:rsidR="00C720CB" w:rsidRPr="00B82273" w:rsidRDefault="000F1CD1" w:rsidP="00B822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Session (2024-2025</w:t>
      </w:r>
      <w:r w:rsidR="00C720CB" w:rsidRPr="00B82273">
        <w:rPr>
          <w:rFonts w:ascii="Times New Roman" w:hAnsi="Times New Roman"/>
          <w:b/>
          <w:sz w:val="28"/>
          <w:szCs w:val="28"/>
        </w:rPr>
        <w:t>)</w:t>
      </w:r>
    </w:p>
    <w:p w:rsidR="00C720CB" w:rsidRPr="008D7011" w:rsidRDefault="00C720CB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Class: B</w:t>
      </w:r>
      <w:r w:rsidR="001F0F04">
        <w:rPr>
          <w:rFonts w:ascii="Times New Roman" w:hAnsi="Times New Roman"/>
          <w:b/>
          <w:sz w:val="24"/>
          <w:szCs w:val="24"/>
        </w:rPr>
        <w:t>BA</w:t>
      </w:r>
      <w:r w:rsidR="00B82273">
        <w:rPr>
          <w:rFonts w:ascii="Times New Roman" w:hAnsi="Times New Roman"/>
          <w:b/>
          <w:sz w:val="24"/>
          <w:szCs w:val="24"/>
        </w:rPr>
        <w:t>1</w:t>
      </w:r>
      <w:r w:rsidR="00B82273" w:rsidRPr="00B8227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82273">
        <w:rPr>
          <w:rFonts w:ascii="Times New Roman" w:hAnsi="Times New Roman"/>
          <w:b/>
          <w:sz w:val="24"/>
          <w:szCs w:val="24"/>
        </w:rPr>
        <w:t xml:space="preserve"> SEM</w:t>
      </w:r>
      <w:r w:rsidR="006D4EF8">
        <w:rPr>
          <w:rFonts w:ascii="Times New Roman" w:hAnsi="Times New Roman"/>
          <w:b/>
          <w:sz w:val="24"/>
          <w:szCs w:val="24"/>
        </w:rPr>
        <w:tab/>
      </w:r>
      <w:r w:rsidR="006D4EF8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>Name of the Teacher:</w:t>
      </w:r>
      <w:r w:rsidR="002A588F">
        <w:rPr>
          <w:rFonts w:ascii="Times New Roman" w:hAnsi="Times New Roman"/>
          <w:b/>
          <w:sz w:val="24"/>
          <w:szCs w:val="24"/>
        </w:rPr>
        <w:t xml:space="preserve"> </w:t>
      </w:r>
      <w:r w:rsidR="000F1CD1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0F1CD1">
        <w:rPr>
          <w:rFonts w:ascii="Times New Roman" w:hAnsi="Times New Roman"/>
          <w:b/>
          <w:sz w:val="24"/>
          <w:szCs w:val="24"/>
        </w:rPr>
        <w:t>Bhanu</w:t>
      </w:r>
      <w:proofErr w:type="spellEnd"/>
      <w:r w:rsidR="000F1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1CD1">
        <w:rPr>
          <w:rFonts w:ascii="Times New Roman" w:hAnsi="Times New Roman"/>
          <w:b/>
          <w:sz w:val="24"/>
          <w:szCs w:val="24"/>
        </w:rPr>
        <w:t>Priya</w:t>
      </w:r>
      <w:proofErr w:type="spellEnd"/>
    </w:p>
    <w:p w:rsidR="00B82273" w:rsidRDefault="00C720CB" w:rsidP="00B822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Subject</w:t>
      </w:r>
      <w:r w:rsidR="00BC26F4" w:rsidRPr="008D7011">
        <w:rPr>
          <w:rFonts w:ascii="Times New Roman" w:hAnsi="Times New Roman"/>
          <w:b/>
          <w:sz w:val="24"/>
          <w:szCs w:val="24"/>
        </w:rPr>
        <w:t>:</w:t>
      </w:r>
      <w:r w:rsidR="00BC26F4">
        <w:rPr>
          <w:rFonts w:ascii="Times New Roman" w:hAnsi="Times New Roman"/>
          <w:b/>
          <w:sz w:val="24"/>
          <w:szCs w:val="24"/>
        </w:rPr>
        <w:t xml:space="preserve"> BBA</w:t>
      </w:r>
      <w:r w:rsidR="006D4EF8">
        <w:rPr>
          <w:rFonts w:ascii="Times New Roman" w:hAnsi="Times New Roman"/>
          <w:b/>
          <w:sz w:val="24"/>
          <w:szCs w:val="24"/>
        </w:rPr>
        <w:tab/>
      </w:r>
      <w:r w:rsidR="006D4EF8">
        <w:rPr>
          <w:rFonts w:ascii="Times New Roman" w:hAnsi="Times New Roman"/>
          <w:b/>
          <w:sz w:val="24"/>
          <w:szCs w:val="24"/>
        </w:rPr>
        <w:tab/>
      </w:r>
      <w:r w:rsidR="00F8282A">
        <w:rPr>
          <w:rFonts w:ascii="Times New Roman" w:hAnsi="Times New Roman"/>
          <w:b/>
          <w:sz w:val="24"/>
          <w:szCs w:val="24"/>
        </w:rPr>
        <w:t xml:space="preserve"> Course</w:t>
      </w:r>
      <w:r w:rsidR="000F1CD1">
        <w:rPr>
          <w:rFonts w:ascii="Times New Roman" w:hAnsi="Times New Roman"/>
          <w:b/>
          <w:sz w:val="24"/>
          <w:szCs w:val="24"/>
        </w:rPr>
        <w:t>:</w:t>
      </w:r>
      <w:r w:rsidR="00B82273">
        <w:rPr>
          <w:rFonts w:ascii="Times New Roman" w:hAnsi="Times New Roman"/>
          <w:b/>
          <w:sz w:val="24"/>
          <w:szCs w:val="24"/>
        </w:rPr>
        <w:t xml:space="preserve"> </w:t>
      </w:r>
      <w:r w:rsidR="006D4EF8">
        <w:rPr>
          <w:b/>
          <w:bCs/>
        </w:rPr>
        <w:t>FUNDAMENTAL OF MGT</w:t>
      </w:r>
      <w:r w:rsidR="00B82273" w:rsidRPr="00B82273">
        <w:rPr>
          <w:b/>
          <w:bCs/>
        </w:rPr>
        <w:t xml:space="preserve"> &amp;ORGANISATIONAL BEHAVIOUR</w:t>
      </w:r>
    </w:p>
    <w:p w:rsidR="006D4EF8" w:rsidRDefault="006D4EF8" w:rsidP="006D4E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 xml:space="preserve">Room No: </w:t>
      </w:r>
      <w:r>
        <w:rPr>
          <w:rFonts w:ascii="Times New Roman" w:hAnsi="Times New Roman"/>
          <w:b/>
          <w:sz w:val="24"/>
          <w:szCs w:val="24"/>
        </w:rPr>
        <w:t>263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proofErr w:type="spellStart"/>
      <w:r w:rsidRPr="008D7011">
        <w:rPr>
          <w:rFonts w:ascii="Times New Roman" w:hAnsi="Times New Roman"/>
          <w:b/>
          <w:sz w:val="24"/>
          <w:szCs w:val="24"/>
        </w:rPr>
        <w:t>Code</w:t>
      </w:r>
      <w:proofErr w:type="gramStart"/>
      <w:r w:rsidRPr="008D701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BBA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102</w:t>
      </w:r>
    </w:p>
    <w:p w:rsidR="006D4EF8" w:rsidRPr="008D7011" w:rsidRDefault="006D4EF8" w:rsidP="006D4EF8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EF8" w:rsidRPr="008D7011" w:rsidRDefault="006D4EF8" w:rsidP="006D4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</w:p>
    <w:p w:rsidR="001F0F04" w:rsidRDefault="001F0F04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413" w:rsidRPr="008D7011" w:rsidRDefault="004D0413" w:rsidP="00BC2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7011" w:rsidRPr="00785B4B" w:rsidRDefault="008D7011" w:rsidP="0050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4997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854"/>
        <w:gridCol w:w="1793"/>
        <w:gridCol w:w="5584"/>
      </w:tblGrid>
      <w:tr w:rsidR="00254640" w:rsidRPr="00537CFA" w:rsidTr="00AA6D05">
        <w:trPr>
          <w:trHeight w:val="369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537CFA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537CFA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537CFA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sz w:val="24"/>
                <w:szCs w:val="24"/>
              </w:rPr>
              <w:t>Topics to be covered</w:t>
            </w:r>
          </w:p>
        </w:tc>
      </w:tr>
      <w:tr w:rsidR="00254640" w:rsidRPr="00537CFA" w:rsidTr="00AA6D05">
        <w:trPr>
          <w:trHeight w:val="708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537CFA" w:rsidRDefault="001A135E" w:rsidP="0027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Admissions</w:t>
            </w:r>
            <w:r w:rsidRPr="00537CFA">
              <w:rPr>
                <w:rFonts w:ascii="Times New Roman" w:hAnsi="Times New Roman"/>
                <w:sz w:val="24"/>
                <w:szCs w:val="24"/>
              </w:rPr>
              <w:br/>
              <w:t>of BBA</w:t>
            </w:r>
            <w:r w:rsidR="00503AD7" w:rsidRPr="00537C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C54B9" w:rsidRPr="00537CFA">
              <w:rPr>
                <w:rFonts w:ascii="Times New Roman" w:hAnsi="Times New Roman"/>
                <w:sz w:val="24"/>
                <w:szCs w:val="24"/>
              </w:rPr>
              <w:t>1</w:t>
            </w:r>
            <w:r w:rsidR="001C54B9" w:rsidRPr="00537CF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1C54B9" w:rsidRPr="00537CFA">
              <w:rPr>
                <w:rFonts w:ascii="Times New Roman" w:hAnsi="Times New Roman"/>
                <w:sz w:val="24"/>
                <w:szCs w:val="24"/>
              </w:rPr>
              <w:t xml:space="preserve"> SEM.(1</w:t>
            </w:r>
            <w:r w:rsidR="001C54B9" w:rsidRPr="00537CF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1C54B9" w:rsidRPr="00537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CFA">
              <w:rPr>
                <w:rFonts w:ascii="Times New Roman" w:hAnsi="Times New Roman"/>
                <w:sz w:val="24"/>
                <w:szCs w:val="24"/>
              </w:rPr>
              <w:t>year)</w:t>
            </w:r>
          </w:p>
          <w:p w:rsidR="005C0F24" w:rsidRPr="00537CFA" w:rsidRDefault="005C0F24" w:rsidP="0027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0F1CD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20-05-2024 to </w:t>
            </w:r>
          </w:p>
          <w:p w:rsidR="00503AD7" w:rsidRPr="00537CFA" w:rsidRDefault="008A1776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31-07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537CFA" w:rsidRDefault="00503AD7" w:rsidP="00F51C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Admissions</w:t>
            </w:r>
            <w:r w:rsidR="00E01B30" w:rsidRPr="00537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7CF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E01B30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01-08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8A306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05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E01B30" w:rsidP="00D6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Orientation Programme 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2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06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</w:t>
            </w:r>
            <w:r w:rsidR="008A3061" w:rsidRPr="00537CFA">
              <w:rPr>
                <w:rFonts w:ascii="Times New Roman" w:hAnsi="Times New Roman"/>
                <w:sz w:val="24"/>
                <w:szCs w:val="24"/>
              </w:rPr>
              <w:t>2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E01B30" w:rsidP="00D6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 xml:space="preserve">Management: Meaning, Significance, Managerial Function-An overview, Emerging issues in Management </w:t>
            </w:r>
            <w:r w:rsidR="00064F35" w:rsidRPr="00537CFA">
              <w:rPr>
                <w:sz w:val="24"/>
                <w:szCs w:val="24"/>
              </w:rPr>
              <w:t xml:space="preserve">Classical Approach -Taylor, </w:t>
            </w:r>
            <w:proofErr w:type="spellStart"/>
            <w:r w:rsidR="00064F35" w:rsidRPr="00537CFA">
              <w:rPr>
                <w:sz w:val="24"/>
                <w:szCs w:val="24"/>
              </w:rPr>
              <w:t>Fayol</w:t>
            </w:r>
            <w:proofErr w:type="spellEnd"/>
            <w:r w:rsidR="00064F35" w:rsidRPr="00537CFA">
              <w:rPr>
                <w:sz w:val="24"/>
                <w:szCs w:val="24"/>
              </w:rPr>
              <w:t>, Neo-Classical and Human relations approaches –Mayo, Hawthorne</w:t>
            </w:r>
            <w:r w:rsidR="008A3061" w:rsidRPr="00537CFA">
              <w:rPr>
                <w:sz w:val="24"/>
                <w:szCs w:val="24"/>
              </w:rPr>
              <w:t xml:space="preserve"> </w:t>
            </w:r>
            <w:r w:rsidR="0049140B" w:rsidRPr="00537CFA">
              <w:rPr>
                <w:sz w:val="24"/>
                <w:szCs w:val="24"/>
              </w:rPr>
              <w:t xml:space="preserve">experiments, </w:t>
            </w:r>
            <w:r w:rsidR="008A3061" w:rsidRPr="00537CFA">
              <w:rPr>
                <w:sz w:val="24"/>
                <w:szCs w:val="24"/>
              </w:rPr>
              <w:t xml:space="preserve">Behavioral </w:t>
            </w:r>
            <w:r w:rsidR="007C66CB" w:rsidRPr="00537CFA">
              <w:rPr>
                <w:sz w:val="24"/>
                <w:szCs w:val="24"/>
              </w:rPr>
              <w:t>approach,</w:t>
            </w:r>
            <w:r w:rsidR="00064F35" w:rsidRPr="00537CFA">
              <w:rPr>
                <w:sz w:val="24"/>
                <w:szCs w:val="24"/>
              </w:rPr>
              <w:t xml:space="preserve"> Systems </w:t>
            </w:r>
            <w:r w:rsidR="007C66CB" w:rsidRPr="00537CFA">
              <w:rPr>
                <w:sz w:val="24"/>
                <w:szCs w:val="24"/>
              </w:rPr>
              <w:t>approach, contingency</w:t>
            </w:r>
            <w:r w:rsidR="008A3061" w:rsidRPr="00537CFA">
              <w:rPr>
                <w:sz w:val="24"/>
                <w:szCs w:val="24"/>
              </w:rPr>
              <w:t xml:space="preserve"> </w:t>
            </w:r>
            <w:r w:rsidR="007C66CB" w:rsidRPr="00537CFA">
              <w:rPr>
                <w:sz w:val="24"/>
                <w:szCs w:val="24"/>
              </w:rPr>
              <w:t>approach, MBO</w:t>
            </w:r>
            <w:r w:rsidR="008A3061" w:rsidRPr="00537CFA">
              <w:rPr>
                <w:sz w:val="24"/>
                <w:szCs w:val="24"/>
              </w:rPr>
              <w:t xml:space="preserve"> </w:t>
            </w:r>
            <w:r w:rsidR="00064F35" w:rsidRPr="00537CFA">
              <w:rPr>
                <w:sz w:val="24"/>
                <w:szCs w:val="24"/>
              </w:rPr>
              <w:t xml:space="preserve">Peter F. </w:t>
            </w:r>
            <w:proofErr w:type="spellStart"/>
            <w:r w:rsidR="00064F35" w:rsidRPr="00537CFA">
              <w:rPr>
                <w:sz w:val="24"/>
                <w:szCs w:val="24"/>
              </w:rPr>
              <w:t>Drucker</w:t>
            </w:r>
            <w:proofErr w:type="spellEnd"/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3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8A306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13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8A306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20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7C66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Overview of Planning: Types of Plans &amp; the Planning Process; Decision making Process, Types and Techniques of Control, Control Process.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4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8A306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21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8A306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27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272B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Principles of Organizing: Common Organization Structures: Delegation and Decentralization: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5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042DE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3BA" w:rsidRPr="00537CFA">
              <w:rPr>
                <w:rFonts w:ascii="Times New Roman" w:hAnsi="Times New Roman"/>
                <w:sz w:val="24"/>
                <w:szCs w:val="24"/>
              </w:rPr>
              <w:t>28</w:t>
            </w:r>
            <w:r w:rsidR="001D260F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3433BA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31</w:t>
            </w:r>
            <w:r w:rsidR="001D260F" w:rsidRPr="00537CFA">
              <w:rPr>
                <w:rFonts w:ascii="Times New Roman" w:hAnsi="Times New Roman"/>
                <w:sz w:val="24"/>
                <w:szCs w:val="24"/>
              </w:rPr>
              <w:t>-08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               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272B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Factors affecting the extent of Decentralization, Process and Principles of Delegations.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6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02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07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2A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 xml:space="preserve">importance of Organization </w:t>
            </w:r>
            <w:r w:rsidR="003433BA" w:rsidRPr="00537CFA">
              <w:rPr>
                <w:sz w:val="24"/>
                <w:szCs w:val="24"/>
              </w:rPr>
              <w:t>Behavior</w:t>
            </w:r>
            <w:r w:rsidRPr="00537CFA">
              <w:rPr>
                <w:sz w:val="24"/>
                <w:szCs w:val="24"/>
              </w:rPr>
              <w:t xml:space="preserve">: Features of Organization </w:t>
            </w:r>
            <w:r w:rsidR="003433BA" w:rsidRPr="00537CFA">
              <w:rPr>
                <w:sz w:val="24"/>
                <w:szCs w:val="24"/>
              </w:rPr>
              <w:t>Behavior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7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09-09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1E79EA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16-09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27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Perception and attribution:</w:t>
            </w:r>
            <w:r w:rsidR="003433BA" w:rsidRPr="00537CFA">
              <w:rPr>
                <w:sz w:val="24"/>
                <w:szCs w:val="24"/>
              </w:rPr>
              <w:t xml:space="preserve"> </w:t>
            </w:r>
            <w:r w:rsidRPr="00537CFA">
              <w:rPr>
                <w:sz w:val="24"/>
                <w:szCs w:val="24"/>
              </w:rPr>
              <w:t>Concept, Nature, Process, Personality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8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E01B30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17-09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 to</w:t>
            </w:r>
          </w:p>
          <w:p w:rsidR="001E79EA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D6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Motivation: Concepts and their application, Need, Content and Process Theories,</w:t>
            </w:r>
          </w:p>
        </w:tc>
      </w:tr>
      <w:tr w:rsidR="00254640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9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0F1CD1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CD1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23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 to</w:t>
            </w:r>
          </w:p>
          <w:p w:rsidR="001E79EA" w:rsidRPr="00537CFA" w:rsidRDefault="001D260F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E01B30" w:rsidRPr="00537CFA">
              <w:rPr>
                <w:rFonts w:ascii="Times New Roman" w:hAnsi="Times New Roman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3B7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 xml:space="preserve">Contemporary Leadership issues: Charismatic, </w:t>
            </w:r>
          </w:p>
        </w:tc>
      </w:tr>
      <w:tr w:rsidR="00254640" w:rsidRPr="00537CFA" w:rsidTr="00AA6D05">
        <w:trPr>
          <w:trHeight w:val="667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Week 10</w:t>
            </w:r>
          </w:p>
          <w:p w:rsidR="001E79EA" w:rsidRPr="00537CFA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E01B30" w:rsidP="000F1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D260F"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8-09</w:t>
            </w:r>
            <w:r w:rsidR="000F1CD1"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-2024 to </w:t>
            </w:r>
          </w:p>
          <w:p w:rsidR="001E79EA" w:rsidRPr="00537CFA" w:rsidRDefault="00E55FE4" w:rsidP="000F1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B7FC2"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-09</w:t>
            </w:r>
            <w:r w:rsidR="000F1CD1" w:rsidRPr="00537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537CFA" w:rsidRDefault="007C66CB" w:rsidP="003B7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Groups and Teams: Definition, Difference between Groups and Teams, Stages of Group Development</w:t>
            </w:r>
          </w:p>
        </w:tc>
      </w:tr>
      <w:tr w:rsidR="002A588F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2A588F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lastRenderedPageBreak/>
              <w:t>Week 11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1CD1" w:rsidRPr="00537CFA" w:rsidRDefault="0073408A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01</w:t>
            </w:r>
            <w:r w:rsidR="001D260F" w:rsidRPr="00537CFA">
              <w:rPr>
                <w:rFonts w:ascii="Times New Roman" w:hAnsi="Times New Roman"/>
                <w:sz w:val="24"/>
                <w:szCs w:val="24"/>
              </w:rPr>
              <w:t>-10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 xml:space="preserve">-2024 to </w:t>
            </w:r>
          </w:p>
          <w:p w:rsidR="002A588F" w:rsidRPr="00537CFA" w:rsidRDefault="0073408A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07</w:t>
            </w:r>
            <w:r w:rsidR="001D260F" w:rsidRPr="00537CFA">
              <w:rPr>
                <w:rFonts w:ascii="Times New Roman" w:hAnsi="Times New Roman"/>
                <w:sz w:val="24"/>
                <w:szCs w:val="24"/>
              </w:rPr>
              <w:t>-10</w:t>
            </w:r>
            <w:r w:rsidR="000F1CD1" w:rsidRPr="00537CFA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790649" w:rsidP="00B347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HOUSE EXAM</w:t>
            </w:r>
          </w:p>
        </w:tc>
      </w:tr>
      <w:tr w:rsidR="002A588F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2A588F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12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7FC2" w:rsidRPr="00537CFA" w:rsidRDefault="003B7FC2" w:rsidP="003B7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 xml:space="preserve">08-10-2024 to </w:t>
            </w:r>
          </w:p>
          <w:p w:rsidR="002A588F" w:rsidRPr="00537CFA" w:rsidRDefault="003B7FC2" w:rsidP="003B7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15-10-2024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3B7FC2" w:rsidP="00272B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Organization Conflict: Concept, Sources, Types,</w:t>
            </w:r>
          </w:p>
        </w:tc>
      </w:tr>
      <w:tr w:rsidR="002A588F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2A588F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13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3B7FC2" w:rsidP="000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16-10-2024 to 22-10-2024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3B7FC2" w:rsidP="002A58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>Group Cohesiveness, Analysis of Interpersonal Relationship</w:t>
            </w:r>
          </w:p>
        </w:tc>
      </w:tr>
      <w:tr w:rsidR="002A588F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0F1CD1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14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C60794" w:rsidP="000F1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23-10-2024 to 28-10-2024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790649" w:rsidP="00272B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CFA">
              <w:rPr>
                <w:sz w:val="24"/>
                <w:szCs w:val="24"/>
              </w:rPr>
              <w:t xml:space="preserve">Transactional Analysis, </w:t>
            </w:r>
            <w:proofErr w:type="spellStart"/>
            <w:r w:rsidRPr="00537CFA">
              <w:rPr>
                <w:sz w:val="24"/>
                <w:szCs w:val="24"/>
              </w:rPr>
              <w:t>Johari</w:t>
            </w:r>
            <w:proofErr w:type="spellEnd"/>
            <w:r w:rsidRPr="00537CFA">
              <w:rPr>
                <w:sz w:val="24"/>
                <w:szCs w:val="24"/>
              </w:rPr>
              <w:t xml:space="preserve"> Window</w:t>
            </w:r>
            <w:r w:rsidR="00C60794" w:rsidRPr="00537CFA">
              <w:rPr>
                <w:sz w:val="24"/>
                <w:szCs w:val="24"/>
              </w:rPr>
              <w:t>, Transformational leadership, Emotional Intelligence</w:t>
            </w:r>
          </w:p>
        </w:tc>
      </w:tr>
      <w:tr w:rsidR="002A588F" w:rsidRPr="00537CFA" w:rsidTr="00AA6D05">
        <w:trPr>
          <w:trHeight w:val="250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2A588F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</w:t>
            </w:r>
            <w:r w:rsidR="00F27DC1" w:rsidRPr="00537C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C60794" w:rsidP="0027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29-10-2024 to 03-11-2024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C60794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DIWALI BREAK</w:t>
            </w:r>
          </w:p>
        </w:tc>
      </w:tr>
      <w:tr w:rsidR="002A588F" w:rsidRPr="00537CFA" w:rsidTr="00AA6D05">
        <w:trPr>
          <w:trHeight w:val="548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F27DC1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FA">
              <w:rPr>
                <w:rFonts w:ascii="Times New Roman" w:hAnsi="Times New Roman"/>
                <w:sz w:val="24"/>
                <w:szCs w:val="24"/>
              </w:rPr>
              <w:t>Week 16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2A588F" w:rsidP="0027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588F" w:rsidRPr="00537CFA" w:rsidRDefault="00C60794" w:rsidP="00D661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F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TERM END EXAMINATION</w:t>
            </w:r>
          </w:p>
        </w:tc>
      </w:tr>
    </w:tbl>
    <w:p w:rsidR="00C47018" w:rsidRDefault="00C47018" w:rsidP="00C47018">
      <w:pPr>
        <w:rPr>
          <w:rFonts w:ascii="Times New Roman" w:hAnsi="Times New Roman"/>
          <w:sz w:val="24"/>
          <w:szCs w:val="24"/>
        </w:rPr>
      </w:pPr>
    </w:p>
    <w:p w:rsidR="00323194" w:rsidRDefault="00323194" w:rsidP="00C47018">
      <w:pPr>
        <w:rPr>
          <w:rFonts w:ascii="Times New Roman" w:hAnsi="Times New Roman"/>
          <w:sz w:val="24"/>
          <w:szCs w:val="24"/>
        </w:rPr>
      </w:pPr>
    </w:p>
    <w:p w:rsidR="00323194" w:rsidRDefault="00323194" w:rsidP="00323194">
      <w:pPr>
        <w:tabs>
          <w:tab w:val="left" w:pos="664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4"/>
          <w:szCs w:val="24"/>
        </w:rPr>
        <w:t>Coordinator BB</w:t>
      </w:r>
      <w:r w:rsidRPr="00B0454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ab/>
        <w:t>Principal</w:t>
      </w:r>
    </w:p>
    <w:p w:rsidR="00323194" w:rsidRPr="00537CFA" w:rsidRDefault="00323194" w:rsidP="00C47018">
      <w:pPr>
        <w:rPr>
          <w:rFonts w:ascii="Times New Roman" w:hAnsi="Times New Roman"/>
          <w:sz w:val="24"/>
          <w:szCs w:val="24"/>
        </w:rPr>
      </w:pPr>
    </w:p>
    <w:p w:rsidR="00752409" w:rsidRPr="00537CFA" w:rsidRDefault="00752409" w:rsidP="00C47018">
      <w:pPr>
        <w:rPr>
          <w:rFonts w:ascii="Times New Roman" w:hAnsi="Times New Roman"/>
          <w:sz w:val="24"/>
          <w:szCs w:val="24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Pr="00537CFA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3200" w:rsidRDefault="00843200" w:rsidP="002329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sectPr w:rsidR="00843200" w:rsidSect="005947C7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C10"/>
    <w:rsid w:val="000258CC"/>
    <w:rsid w:val="0003475A"/>
    <w:rsid w:val="00037F55"/>
    <w:rsid w:val="00041648"/>
    <w:rsid w:val="000428E6"/>
    <w:rsid w:val="00042DEF"/>
    <w:rsid w:val="00046CE8"/>
    <w:rsid w:val="00064F35"/>
    <w:rsid w:val="00070EC4"/>
    <w:rsid w:val="00085FFF"/>
    <w:rsid w:val="000930B0"/>
    <w:rsid w:val="00094CED"/>
    <w:rsid w:val="000A54EB"/>
    <w:rsid w:val="000B4FD3"/>
    <w:rsid w:val="000D76F8"/>
    <w:rsid w:val="000E533D"/>
    <w:rsid w:val="000F17D7"/>
    <w:rsid w:val="000F1CD1"/>
    <w:rsid w:val="000F3A6B"/>
    <w:rsid w:val="00107502"/>
    <w:rsid w:val="00122549"/>
    <w:rsid w:val="00126FDE"/>
    <w:rsid w:val="00155B7B"/>
    <w:rsid w:val="001A135E"/>
    <w:rsid w:val="001A7031"/>
    <w:rsid w:val="001C54B9"/>
    <w:rsid w:val="001D260F"/>
    <w:rsid w:val="001D30B9"/>
    <w:rsid w:val="001E197D"/>
    <w:rsid w:val="001E79EA"/>
    <w:rsid w:val="001F0F04"/>
    <w:rsid w:val="00200238"/>
    <w:rsid w:val="00204713"/>
    <w:rsid w:val="002148E7"/>
    <w:rsid w:val="002329BC"/>
    <w:rsid w:val="0023792A"/>
    <w:rsid w:val="00247CE9"/>
    <w:rsid w:val="00254640"/>
    <w:rsid w:val="002558B2"/>
    <w:rsid w:val="002649F8"/>
    <w:rsid w:val="00267AF8"/>
    <w:rsid w:val="00272B1F"/>
    <w:rsid w:val="00277D48"/>
    <w:rsid w:val="002A588F"/>
    <w:rsid w:val="002B05A8"/>
    <w:rsid w:val="002B11A6"/>
    <w:rsid w:val="002B1C8D"/>
    <w:rsid w:val="0031488E"/>
    <w:rsid w:val="00323194"/>
    <w:rsid w:val="00324CF9"/>
    <w:rsid w:val="00335D9E"/>
    <w:rsid w:val="0034235F"/>
    <w:rsid w:val="003433BA"/>
    <w:rsid w:val="00352B02"/>
    <w:rsid w:val="00372F21"/>
    <w:rsid w:val="003A255C"/>
    <w:rsid w:val="003B7FC2"/>
    <w:rsid w:val="003F59D6"/>
    <w:rsid w:val="003F629D"/>
    <w:rsid w:val="003F6A58"/>
    <w:rsid w:val="004133A5"/>
    <w:rsid w:val="00420B9D"/>
    <w:rsid w:val="004273E5"/>
    <w:rsid w:val="0046701D"/>
    <w:rsid w:val="00475B6C"/>
    <w:rsid w:val="00485511"/>
    <w:rsid w:val="00487E81"/>
    <w:rsid w:val="0049140B"/>
    <w:rsid w:val="004946CF"/>
    <w:rsid w:val="00497434"/>
    <w:rsid w:val="004B2308"/>
    <w:rsid w:val="004B35C6"/>
    <w:rsid w:val="004C0025"/>
    <w:rsid w:val="004C4BFA"/>
    <w:rsid w:val="004D03D1"/>
    <w:rsid w:val="004D0413"/>
    <w:rsid w:val="004D6B03"/>
    <w:rsid w:val="004E6878"/>
    <w:rsid w:val="00503AD7"/>
    <w:rsid w:val="00504C9F"/>
    <w:rsid w:val="00531E51"/>
    <w:rsid w:val="005377F4"/>
    <w:rsid w:val="00537CFA"/>
    <w:rsid w:val="00537FC5"/>
    <w:rsid w:val="00562A28"/>
    <w:rsid w:val="00574648"/>
    <w:rsid w:val="005755C0"/>
    <w:rsid w:val="00583739"/>
    <w:rsid w:val="005947C7"/>
    <w:rsid w:val="005C0F24"/>
    <w:rsid w:val="005E02AC"/>
    <w:rsid w:val="005F7AD0"/>
    <w:rsid w:val="00625774"/>
    <w:rsid w:val="00631D58"/>
    <w:rsid w:val="00632CDA"/>
    <w:rsid w:val="00644052"/>
    <w:rsid w:val="00655E38"/>
    <w:rsid w:val="0065606E"/>
    <w:rsid w:val="00656DB0"/>
    <w:rsid w:val="006607A0"/>
    <w:rsid w:val="00683511"/>
    <w:rsid w:val="006B5869"/>
    <w:rsid w:val="006C484F"/>
    <w:rsid w:val="006D4EF8"/>
    <w:rsid w:val="006E1F06"/>
    <w:rsid w:val="006F2464"/>
    <w:rsid w:val="007024C3"/>
    <w:rsid w:val="0071302C"/>
    <w:rsid w:val="0073408A"/>
    <w:rsid w:val="00752409"/>
    <w:rsid w:val="00754B89"/>
    <w:rsid w:val="007801D3"/>
    <w:rsid w:val="00785B4B"/>
    <w:rsid w:val="00790649"/>
    <w:rsid w:val="007A228A"/>
    <w:rsid w:val="007A70CF"/>
    <w:rsid w:val="007B3AA0"/>
    <w:rsid w:val="007C501A"/>
    <w:rsid w:val="007C66CB"/>
    <w:rsid w:val="007D4710"/>
    <w:rsid w:val="007E436B"/>
    <w:rsid w:val="007E45F8"/>
    <w:rsid w:val="008206E0"/>
    <w:rsid w:val="00822022"/>
    <w:rsid w:val="008430B7"/>
    <w:rsid w:val="00843200"/>
    <w:rsid w:val="008454BE"/>
    <w:rsid w:val="0088518B"/>
    <w:rsid w:val="00885E3E"/>
    <w:rsid w:val="00886F8E"/>
    <w:rsid w:val="008A1776"/>
    <w:rsid w:val="008A3061"/>
    <w:rsid w:val="008A5752"/>
    <w:rsid w:val="008D7011"/>
    <w:rsid w:val="008E20AB"/>
    <w:rsid w:val="008E6BEA"/>
    <w:rsid w:val="008F1D31"/>
    <w:rsid w:val="008F5039"/>
    <w:rsid w:val="009026B4"/>
    <w:rsid w:val="009122F5"/>
    <w:rsid w:val="00931B4A"/>
    <w:rsid w:val="00954ACE"/>
    <w:rsid w:val="0096682B"/>
    <w:rsid w:val="00966DE0"/>
    <w:rsid w:val="009868EC"/>
    <w:rsid w:val="009917CF"/>
    <w:rsid w:val="00991893"/>
    <w:rsid w:val="00991CBD"/>
    <w:rsid w:val="00992454"/>
    <w:rsid w:val="009B4AD8"/>
    <w:rsid w:val="009C2013"/>
    <w:rsid w:val="009E3460"/>
    <w:rsid w:val="009F736E"/>
    <w:rsid w:val="00A1094B"/>
    <w:rsid w:val="00A14AEE"/>
    <w:rsid w:val="00A16651"/>
    <w:rsid w:val="00A24C39"/>
    <w:rsid w:val="00A504FC"/>
    <w:rsid w:val="00A5406F"/>
    <w:rsid w:val="00A56F01"/>
    <w:rsid w:val="00A72EAE"/>
    <w:rsid w:val="00A808A3"/>
    <w:rsid w:val="00A82B6D"/>
    <w:rsid w:val="00A879CF"/>
    <w:rsid w:val="00AA2A9D"/>
    <w:rsid w:val="00AA2BE2"/>
    <w:rsid w:val="00AA35E4"/>
    <w:rsid w:val="00AA37CA"/>
    <w:rsid w:val="00AA5AF2"/>
    <w:rsid w:val="00AA6D05"/>
    <w:rsid w:val="00AB152D"/>
    <w:rsid w:val="00AB7272"/>
    <w:rsid w:val="00AC7845"/>
    <w:rsid w:val="00AD1B88"/>
    <w:rsid w:val="00B00F7B"/>
    <w:rsid w:val="00B16B87"/>
    <w:rsid w:val="00B3517F"/>
    <w:rsid w:val="00B404DD"/>
    <w:rsid w:val="00B4329A"/>
    <w:rsid w:val="00B652E3"/>
    <w:rsid w:val="00B82273"/>
    <w:rsid w:val="00B9582C"/>
    <w:rsid w:val="00B96CF7"/>
    <w:rsid w:val="00BA045D"/>
    <w:rsid w:val="00BC26F4"/>
    <w:rsid w:val="00BC3332"/>
    <w:rsid w:val="00BE4B28"/>
    <w:rsid w:val="00BF4094"/>
    <w:rsid w:val="00C47018"/>
    <w:rsid w:val="00C5177D"/>
    <w:rsid w:val="00C51A88"/>
    <w:rsid w:val="00C60794"/>
    <w:rsid w:val="00C63AD4"/>
    <w:rsid w:val="00C641DC"/>
    <w:rsid w:val="00C70852"/>
    <w:rsid w:val="00C70CE9"/>
    <w:rsid w:val="00C70F26"/>
    <w:rsid w:val="00C720CB"/>
    <w:rsid w:val="00CA6227"/>
    <w:rsid w:val="00CA77F9"/>
    <w:rsid w:val="00CB0151"/>
    <w:rsid w:val="00CD60EC"/>
    <w:rsid w:val="00CD7556"/>
    <w:rsid w:val="00CF13FC"/>
    <w:rsid w:val="00D2013E"/>
    <w:rsid w:val="00D2026F"/>
    <w:rsid w:val="00D37583"/>
    <w:rsid w:val="00D43350"/>
    <w:rsid w:val="00D661FC"/>
    <w:rsid w:val="00D75C10"/>
    <w:rsid w:val="00D83B77"/>
    <w:rsid w:val="00D95F9E"/>
    <w:rsid w:val="00DB3833"/>
    <w:rsid w:val="00DD0FF2"/>
    <w:rsid w:val="00E0017B"/>
    <w:rsid w:val="00E001B2"/>
    <w:rsid w:val="00E01B30"/>
    <w:rsid w:val="00E02C76"/>
    <w:rsid w:val="00E06C9B"/>
    <w:rsid w:val="00E23F77"/>
    <w:rsid w:val="00E25782"/>
    <w:rsid w:val="00E36139"/>
    <w:rsid w:val="00E55FE4"/>
    <w:rsid w:val="00E75E52"/>
    <w:rsid w:val="00E823E2"/>
    <w:rsid w:val="00EA253E"/>
    <w:rsid w:val="00EB49C4"/>
    <w:rsid w:val="00EC052F"/>
    <w:rsid w:val="00EC374D"/>
    <w:rsid w:val="00ED3A55"/>
    <w:rsid w:val="00EF1B72"/>
    <w:rsid w:val="00F160F8"/>
    <w:rsid w:val="00F262EB"/>
    <w:rsid w:val="00F27DC1"/>
    <w:rsid w:val="00F32989"/>
    <w:rsid w:val="00F510CC"/>
    <w:rsid w:val="00F51C19"/>
    <w:rsid w:val="00F57C57"/>
    <w:rsid w:val="00F738CF"/>
    <w:rsid w:val="00F7652A"/>
    <w:rsid w:val="00F81432"/>
    <w:rsid w:val="00F8282A"/>
    <w:rsid w:val="00FB3944"/>
    <w:rsid w:val="00FB4E89"/>
    <w:rsid w:val="00FB5A91"/>
    <w:rsid w:val="00FD6712"/>
    <w:rsid w:val="00FE197C"/>
    <w:rsid w:val="00FF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0"/>
    <w:pPr>
      <w:spacing w:after="200" w:line="276" w:lineRule="auto"/>
    </w:pPr>
    <w:rPr>
      <w:rFonts w:asciiTheme="minorHAnsi" w:eastAsia="Times New Roman" w:hAnsiTheme="minorHAnsi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2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D202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39"/>
    <w:rPr>
      <w:rFonts w:ascii="Tahoma" w:eastAsia="Times New Roman" w:hAnsi="Tahoma" w:cs="Tahoma"/>
      <w:color w:val="00000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7F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F55"/>
    <w:rPr>
      <w:rFonts w:cs="Calibr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7F55"/>
    <w:pPr>
      <w:widowControl w:val="0"/>
      <w:autoSpaceDE w:val="0"/>
      <w:autoSpaceDN w:val="0"/>
      <w:spacing w:after="0" w:line="218" w:lineRule="exact"/>
      <w:ind w:left="118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29</cp:revision>
  <dcterms:created xsi:type="dcterms:W3CDTF">2023-05-19T08:29:00Z</dcterms:created>
  <dcterms:modified xsi:type="dcterms:W3CDTF">2024-07-22T07:17:00Z</dcterms:modified>
</cp:coreProperties>
</file>